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3C704" w14:textId="408FA077" w:rsidR="00E01D53" w:rsidRPr="00733C7D" w:rsidRDefault="00E01D53" w:rsidP="00E01D53">
      <w:pPr>
        <w:keepNext/>
        <w:spacing w:after="120"/>
        <w:ind w:left="4956" w:firstLine="708"/>
        <w:outlineLvl w:val="1"/>
        <w:rPr>
          <w:rFonts w:asciiTheme="minorHAnsi" w:hAnsiTheme="minorHAnsi" w:cstheme="minorHAnsi"/>
          <w:b/>
          <w:w w:val="93"/>
          <w:sz w:val="24"/>
          <w:szCs w:val="24"/>
        </w:rPr>
      </w:pPr>
      <w:r w:rsidRPr="00733C7D">
        <w:rPr>
          <w:rFonts w:asciiTheme="minorHAnsi" w:hAnsiTheme="minorHAnsi" w:cstheme="minorHAnsi"/>
          <w:b/>
          <w:w w:val="93"/>
          <w:sz w:val="24"/>
          <w:szCs w:val="24"/>
        </w:rPr>
        <w:t xml:space="preserve">Załącznik nr 5 do SIWZ </w:t>
      </w:r>
    </w:p>
    <w:p w14:paraId="226D6EDF" w14:textId="77777777" w:rsidR="00E01D53" w:rsidRPr="00733C7D" w:rsidRDefault="00E01D53" w:rsidP="00E01D53">
      <w:pPr>
        <w:ind w:left="5954"/>
        <w:rPr>
          <w:rFonts w:asciiTheme="minorHAnsi" w:hAnsiTheme="minorHAnsi" w:cstheme="minorHAnsi"/>
          <w:b/>
          <w:sz w:val="24"/>
          <w:szCs w:val="24"/>
        </w:rPr>
      </w:pPr>
    </w:p>
    <w:p w14:paraId="77C06FFC" w14:textId="2B70D378" w:rsidR="00E01D53" w:rsidRPr="00733C7D" w:rsidRDefault="00E01D53" w:rsidP="00E01D53">
      <w:pPr>
        <w:ind w:left="5954"/>
        <w:rPr>
          <w:rFonts w:asciiTheme="minorHAnsi" w:hAnsiTheme="minorHAnsi" w:cstheme="minorHAnsi"/>
          <w:b/>
          <w:sz w:val="24"/>
          <w:szCs w:val="24"/>
        </w:rPr>
      </w:pPr>
      <w:r w:rsidRPr="00733C7D">
        <w:rPr>
          <w:rFonts w:asciiTheme="minorHAnsi" w:hAnsiTheme="minorHAnsi" w:cstheme="minorHAnsi"/>
          <w:b/>
          <w:sz w:val="24"/>
          <w:szCs w:val="24"/>
        </w:rPr>
        <w:t xml:space="preserve">Zamawiający:                   </w:t>
      </w:r>
    </w:p>
    <w:p w14:paraId="2C9520B7" w14:textId="77777777" w:rsidR="00E01D53" w:rsidRPr="00733C7D" w:rsidRDefault="00E01D53" w:rsidP="00E01D53">
      <w:pPr>
        <w:ind w:left="5954"/>
        <w:rPr>
          <w:rFonts w:asciiTheme="minorHAnsi" w:hAnsiTheme="minorHAnsi" w:cstheme="minorHAnsi"/>
          <w:b/>
          <w:sz w:val="24"/>
          <w:szCs w:val="24"/>
        </w:rPr>
      </w:pPr>
      <w:r w:rsidRPr="00733C7D">
        <w:rPr>
          <w:rFonts w:asciiTheme="minorHAnsi" w:hAnsiTheme="minorHAnsi" w:cstheme="minorHAnsi"/>
          <w:b/>
          <w:sz w:val="24"/>
          <w:szCs w:val="24"/>
        </w:rPr>
        <w:t xml:space="preserve">Gmina Łęczyca           </w:t>
      </w:r>
    </w:p>
    <w:p w14:paraId="7014E438" w14:textId="77777777" w:rsidR="00E01D53" w:rsidRPr="00733C7D" w:rsidRDefault="00E01D53" w:rsidP="00E01D53">
      <w:pPr>
        <w:ind w:left="5954"/>
        <w:rPr>
          <w:rFonts w:asciiTheme="minorHAnsi" w:hAnsiTheme="minorHAnsi" w:cstheme="minorHAnsi"/>
          <w:b/>
          <w:sz w:val="24"/>
          <w:szCs w:val="24"/>
        </w:rPr>
      </w:pPr>
      <w:r w:rsidRPr="00733C7D">
        <w:rPr>
          <w:rFonts w:asciiTheme="minorHAnsi" w:hAnsiTheme="minorHAnsi" w:cstheme="minorHAnsi"/>
          <w:b/>
          <w:sz w:val="24"/>
          <w:szCs w:val="24"/>
        </w:rPr>
        <w:t>ul.   Marii Konopnickiej 14                                 99-100 Łęczyca</w:t>
      </w:r>
    </w:p>
    <w:p w14:paraId="25C25878" w14:textId="77777777" w:rsidR="00E01D53" w:rsidRPr="00733C7D" w:rsidRDefault="00E01D53" w:rsidP="00E01D53">
      <w:pPr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</w:p>
    <w:p w14:paraId="2BC8C558" w14:textId="77777777" w:rsidR="00E01D53" w:rsidRPr="00733C7D" w:rsidRDefault="00E01D53" w:rsidP="00E01D53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33C7D">
        <w:rPr>
          <w:rFonts w:asciiTheme="minorHAnsi" w:hAnsiTheme="minorHAnsi" w:cstheme="minorHAnsi"/>
          <w:color w:val="000000"/>
          <w:sz w:val="24"/>
          <w:szCs w:val="24"/>
        </w:rPr>
        <w:t>Nazwa wykonawcy</w:t>
      </w:r>
      <w:r w:rsidRPr="00733C7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733C7D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50477AF6" w14:textId="77777777" w:rsidR="00E01D53" w:rsidRPr="00733C7D" w:rsidRDefault="00E01D53" w:rsidP="00E01D53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33C7D">
        <w:rPr>
          <w:rFonts w:asciiTheme="minorHAnsi" w:hAnsiTheme="minorHAnsi" w:cstheme="minorHAnsi"/>
          <w:color w:val="000000"/>
          <w:sz w:val="24"/>
          <w:szCs w:val="24"/>
        </w:rPr>
        <w:t>Adres wykonawcy</w:t>
      </w:r>
      <w:r w:rsidRPr="00733C7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733C7D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61451FD5" w14:textId="77777777" w:rsidR="00E01D53" w:rsidRPr="00733C7D" w:rsidRDefault="00E01D53" w:rsidP="00E01D53">
      <w:pPr>
        <w:rPr>
          <w:rFonts w:asciiTheme="minorHAnsi" w:hAnsiTheme="minorHAnsi" w:cstheme="minorHAnsi"/>
          <w:color w:val="000000"/>
          <w:sz w:val="24"/>
          <w:szCs w:val="24"/>
          <w:u w:val="dotted"/>
        </w:rPr>
      </w:pPr>
      <w:r w:rsidRPr="00733C7D">
        <w:rPr>
          <w:rFonts w:asciiTheme="minorHAnsi" w:hAnsiTheme="minorHAnsi" w:cstheme="minorHAnsi"/>
          <w:color w:val="000000"/>
          <w:sz w:val="24"/>
          <w:szCs w:val="24"/>
        </w:rPr>
        <w:t>Miejscowość</w:t>
      </w:r>
      <w:r w:rsidRPr="00733C7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33E320DF" w14:textId="77777777" w:rsidR="00E01D53" w:rsidRPr="00733C7D" w:rsidRDefault="00E01D53" w:rsidP="00E01D53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33C7D">
        <w:rPr>
          <w:rFonts w:asciiTheme="minorHAnsi" w:hAnsiTheme="minorHAnsi" w:cstheme="minorHAnsi"/>
          <w:color w:val="000000"/>
          <w:sz w:val="24"/>
          <w:szCs w:val="24"/>
        </w:rPr>
        <w:t>Data</w:t>
      </w:r>
      <w:r w:rsidRPr="00733C7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733C7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236A1D3" w14:textId="77777777" w:rsidR="00E01D53" w:rsidRPr="00733C7D" w:rsidRDefault="00E01D53" w:rsidP="00E01D53">
      <w:pPr>
        <w:keepNext/>
        <w:spacing w:after="120"/>
        <w:ind w:left="1701" w:hanging="1701"/>
        <w:outlineLvl w:val="1"/>
        <w:rPr>
          <w:rFonts w:asciiTheme="minorHAnsi" w:hAnsiTheme="minorHAnsi" w:cstheme="minorHAnsi"/>
          <w:b/>
          <w:w w:val="93"/>
          <w:sz w:val="24"/>
          <w:szCs w:val="24"/>
        </w:rPr>
      </w:pPr>
    </w:p>
    <w:p w14:paraId="4DBD264F" w14:textId="5B433767" w:rsidR="00E01D53" w:rsidRPr="00733C7D" w:rsidRDefault="00E01D53" w:rsidP="00E01D53">
      <w:pPr>
        <w:keepNext/>
        <w:spacing w:after="120"/>
        <w:ind w:left="1701" w:hanging="1701"/>
        <w:jc w:val="center"/>
        <w:outlineLvl w:val="1"/>
        <w:rPr>
          <w:rFonts w:asciiTheme="minorHAnsi" w:hAnsiTheme="minorHAnsi" w:cstheme="minorHAnsi"/>
          <w:b/>
          <w:w w:val="93"/>
          <w:sz w:val="24"/>
          <w:szCs w:val="24"/>
        </w:rPr>
      </w:pPr>
      <w:r w:rsidRPr="00733C7D">
        <w:rPr>
          <w:rFonts w:asciiTheme="minorHAnsi" w:hAnsiTheme="minorHAnsi" w:cstheme="minorHAnsi"/>
          <w:b/>
          <w:w w:val="93"/>
          <w:sz w:val="24"/>
          <w:szCs w:val="24"/>
        </w:rPr>
        <w:t>Wykaz osób, które będą uczestniczyć w wykonywaniu zamówienia.</w:t>
      </w:r>
    </w:p>
    <w:p w14:paraId="57F7E411" w14:textId="5F25F3ED" w:rsidR="00E01D53" w:rsidRPr="00733C7D" w:rsidRDefault="00733C7D" w:rsidP="00E01D53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C7D">
        <w:rPr>
          <w:rFonts w:asciiTheme="minorHAnsi" w:hAnsiTheme="minorHAnsi" w:cstheme="minorHAnsi"/>
          <w:b/>
          <w:sz w:val="24"/>
          <w:szCs w:val="24"/>
        </w:rPr>
        <w:t>„ROZBUDOWA SSP IM. WŁADYSŁAWA ŁOKIETKA  W TOPOLI KRÓLEWSKIEJ O BASEN SZKLONO – REKREACYJNY, WRAZ Z ZAGOSPODAROWANIEM TERENU, URZĄDZENIAMI BUDOWLANYMI ORAZ PRZEBUDOWĄ ISTNIEJĄCYCH UTWARDZEŃ.”</w:t>
      </w:r>
    </w:p>
    <w:p w14:paraId="68A8A9AB" w14:textId="7A0FAD10" w:rsidR="00E01D53" w:rsidRPr="00733C7D" w:rsidRDefault="00E01D53" w:rsidP="00E01D53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C7D">
        <w:rPr>
          <w:rFonts w:asciiTheme="minorHAnsi" w:hAnsiTheme="minorHAnsi" w:cstheme="minorHAnsi"/>
          <w:sz w:val="24"/>
          <w:szCs w:val="24"/>
        </w:rPr>
        <w:t>1. Personel kluczowy Wykonawcy przeznaczony do realizacji zadania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5"/>
        <w:gridCol w:w="1503"/>
        <w:gridCol w:w="1985"/>
        <w:gridCol w:w="1984"/>
        <w:gridCol w:w="1728"/>
      </w:tblGrid>
      <w:tr w:rsidR="00E01D53" w:rsidRPr="00250A1B" w14:paraId="0EBF8D75" w14:textId="77777777" w:rsidTr="00292AC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1EE9F" w14:textId="77777777" w:rsidR="00E01D53" w:rsidRPr="00250A1B" w:rsidRDefault="00E01D53" w:rsidP="00292AC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A1B">
              <w:rPr>
                <w:rFonts w:asciiTheme="minorHAnsi" w:hAnsiTheme="minorHAnsi" w:cstheme="minorHAnsi"/>
                <w:b/>
              </w:rPr>
              <w:t>Stanowisko</w:t>
            </w:r>
          </w:p>
          <w:p w14:paraId="78AC1A02" w14:textId="77777777" w:rsidR="00E01D53" w:rsidRPr="00250A1B" w:rsidRDefault="00E01D53" w:rsidP="00292ACF">
            <w:pPr>
              <w:jc w:val="center"/>
              <w:rPr>
                <w:rFonts w:asciiTheme="minorHAnsi" w:hAnsiTheme="minorHAnsi" w:cstheme="minorHAnsi"/>
              </w:rPr>
            </w:pPr>
            <w:r w:rsidRPr="00250A1B">
              <w:rPr>
                <w:rFonts w:asciiTheme="minorHAnsi" w:hAnsiTheme="minorHAnsi" w:cstheme="minorHAnsi"/>
                <w:b/>
              </w:rPr>
              <w:t>(zgodnie z wymogami SIWZ)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EAD2B" w14:textId="77777777" w:rsidR="00E01D53" w:rsidRPr="00250A1B" w:rsidRDefault="00E01D53" w:rsidP="00292AC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A1B">
              <w:rPr>
                <w:rFonts w:asciiTheme="minorHAnsi" w:hAnsiTheme="minorHAnsi" w:cstheme="minorHAnsi"/>
                <w:b/>
              </w:rPr>
              <w:t xml:space="preserve">Imię </w:t>
            </w:r>
            <w:r w:rsidRPr="00250A1B">
              <w:rPr>
                <w:rFonts w:asciiTheme="minorHAnsi" w:hAnsiTheme="minorHAnsi" w:cstheme="minorHAnsi"/>
                <w:b/>
              </w:rPr>
              <w:br/>
              <w:t>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640EF" w14:textId="77777777" w:rsidR="00E01D53" w:rsidRPr="00250A1B" w:rsidRDefault="00E01D53" w:rsidP="00292ACF">
            <w:pPr>
              <w:jc w:val="center"/>
              <w:rPr>
                <w:rFonts w:asciiTheme="minorHAnsi" w:hAnsiTheme="minorHAnsi" w:cstheme="minorHAnsi"/>
              </w:rPr>
            </w:pPr>
            <w:r w:rsidRPr="00250A1B">
              <w:rPr>
                <w:rFonts w:asciiTheme="minorHAnsi" w:hAnsiTheme="minorHAnsi" w:cstheme="minorHAnsi"/>
                <w:b/>
              </w:rPr>
              <w:t>Posiadane kwalifikacje (uprawnienia, dane dot. decyzji o nadaniu uprawnień,  data nadania)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5E379" w14:textId="77777777" w:rsidR="00E01D53" w:rsidRPr="00250A1B" w:rsidRDefault="00E01D53" w:rsidP="00292AC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A1B">
              <w:rPr>
                <w:rFonts w:asciiTheme="minorHAnsi" w:hAnsiTheme="minorHAnsi" w:cstheme="minorHAnsi"/>
                <w:b/>
              </w:rPr>
              <w:t>Informacje na temat doświadczenia</w:t>
            </w:r>
          </w:p>
          <w:p w14:paraId="239459D9" w14:textId="77777777" w:rsidR="00E01D53" w:rsidRPr="00250A1B" w:rsidRDefault="00E01D53" w:rsidP="00292ACF">
            <w:pPr>
              <w:jc w:val="center"/>
              <w:rPr>
                <w:rFonts w:asciiTheme="minorHAnsi" w:hAnsiTheme="minorHAnsi" w:cstheme="minorHAnsi"/>
              </w:rPr>
            </w:pPr>
            <w:r w:rsidRPr="00250A1B">
              <w:rPr>
                <w:rFonts w:asciiTheme="minorHAnsi" w:hAnsiTheme="minorHAnsi" w:cstheme="minorHAnsi"/>
                <w:b/>
              </w:rPr>
              <w:t>(ilość lat,  wykonane inwestycje – nazwa czas realizacji, funkcja)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798DA" w14:textId="77777777" w:rsidR="00E01D53" w:rsidRPr="00250A1B" w:rsidRDefault="00E01D53" w:rsidP="00292AC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A1B">
              <w:rPr>
                <w:rFonts w:asciiTheme="minorHAnsi" w:hAnsiTheme="minorHAnsi" w:cstheme="minorHAnsi"/>
                <w:b/>
              </w:rPr>
              <w:t xml:space="preserve">Informacje </w:t>
            </w:r>
            <w:r w:rsidRPr="00250A1B">
              <w:rPr>
                <w:rFonts w:asciiTheme="minorHAnsi" w:hAnsiTheme="minorHAnsi" w:cstheme="minorHAnsi"/>
                <w:b/>
              </w:rPr>
              <w:br/>
              <w:t>o sposobie dysponowania osobą</w:t>
            </w:r>
          </w:p>
        </w:tc>
      </w:tr>
      <w:tr w:rsidR="00E01D53" w:rsidRPr="00250A1B" w14:paraId="009E87FB" w14:textId="77777777" w:rsidTr="00292ACF">
        <w:trPr>
          <w:trHeight w:hRule="exact" w:val="851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8610" w14:textId="77777777" w:rsidR="00E01D53" w:rsidRPr="00250A1B" w:rsidRDefault="00E01D53" w:rsidP="00292ACF">
            <w:pPr>
              <w:jc w:val="center"/>
              <w:rPr>
                <w:rFonts w:asciiTheme="minorHAnsi" w:hAnsiTheme="minorHAnsi" w:cstheme="minorHAnsi"/>
              </w:rPr>
            </w:pPr>
            <w:r w:rsidRPr="00250A1B">
              <w:rPr>
                <w:rFonts w:asciiTheme="minorHAnsi" w:hAnsiTheme="minorHAnsi" w:cstheme="minorHAnsi"/>
              </w:rPr>
              <w:br/>
            </w:r>
          </w:p>
          <w:p w14:paraId="26FDF55F" w14:textId="77777777" w:rsidR="00E01D53" w:rsidRPr="00250A1B" w:rsidRDefault="00E01D53" w:rsidP="00292A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0404" w14:textId="77777777" w:rsidR="00E01D53" w:rsidRPr="00250A1B" w:rsidRDefault="00E01D53" w:rsidP="00292A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0ABB" w14:textId="77777777" w:rsidR="00E01D53" w:rsidRPr="00250A1B" w:rsidRDefault="00E01D53" w:rsidP="00292A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9CC0" w14:textId="77777777" w:rsidR="00E01D53" w:rsidRPr="00250A1B" w:rsidRDefault="00E01D53" w:rsidP="00292A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2C0A" w14:textId="77777777" w:rsidR="00E01D53" w:rsidRPr="00250A1B" w:rsidRDefault="00E01D53" w:rsidP="00292A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01D53" w:rsidRPr="00250A1B" w14:paraId="10160B61" w14:textId="77777777" w:rsidTr="00292ACF">
        <w:trPr>
          <w:trHeight w:hRule="exact" w:val="851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5477" w14:textId="77777777" w:rsidR="00E01D53" w:rsidRPr="00250A1B" w:rsidRDefault="00E01D53" w:rsidP="00292ACF">
            <w:pPr>
              <w:jc w:val="center"/>
              <w:rPr>
                <w:rFonts w:asciiTheme="minorHAnsi" w:hAnsiTheme="minorHAnsi" w:cstheme="minorHAnsi"/>
              </w:rPr>
            </w:pPr>
            <w:r w:rsidRPr="00250A1B">
              <w:rPr>
                <w:rFonts w:asciiTheme="minorHAnsi" w:hAnsiTheme="minorHAnsi" w:cstheme="minorHAnsi"/>
              </w:rPr>
              <w:br/>
            </w:r>
          </w:p>
          <w:p w14:paraId="325C407C" w14:textId="77777777" w:rsidR="00E01D53" w:rsidRPr="00250A1B" w:rsidRDefault="00E01D53" w:rsidP="00292A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9F87" w14:textId="77777777" w:rsidR="00E01D53" w:rsidRPr="00250A1B" w:rsidRDefault="00E01D53" w:rsidP="00292A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C6A7" w14:textId="77777777" w:rsidR="00E01D53" w:rsidRPr="00250A1B" w:rsidRDefault="00E01D53" w:rsidP="00292A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A886" w14:textId="77777777" w:rsidR="00E01D53" w:rsidRPr="00250A1B" w:rsidRDefault="00E01D53" w:rsidP="00292A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C479" w14:textId="77777777" w:rsidR="00E01D53" w:rsidRPr="00250A1B" w:rsidRDefault="00E01D53" w:rsidP="00292A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01D53" w:rsidRPr="00250A1B" w14:paraId="3BADF7E3" w14:textId="77777777" w:rsidTr="00292ACF">
        <w:trPr>
          <w:trHeight w:hRule="exact" w:val="851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3F05" w14:textId="77777777" w:rsidR="00E01D53" w:rsidRPr="00250A1B" w:rsidRDefault="00E01D53" w:rsidP="00292ACF">
            <w:pPr>
              <w:jc w:val="center"/>
              <w:rPr>
                <w:rFonts w:asciiTheme="minorHAnsi" w:hAnsiTheme="minorHAnsi" w:cstheme="minorHAnsi"/>
              </w:rPr>
            </w:pPr>
            <w:r w:rsidRPr="00250A1B">
              <w:rPr>
                <w:rFonts w:asciiTheme="minorHAnsi" w:hAnsiTheme="minorHAnsi" w:cstheme="minorHAnsi"/>
              </w:rPr>
              <w:br/>
            </w:r>
          </w:p>
          <w:p w14:paraId="1BE18370" w14:textId="77777777" w:rsidR="00E01D53" w:rsidRPr="00250A1B" w:rsidRDefault="00E01D53" w:rsidP="00292A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2EF6" w14:textId="77777777" w:rsidR="00E01D53" w:rsidRPr="00250A1B" w:rsidRDefault="00E01D53" w:rsidP="00292A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73F2" w14:textId="77777777" w:rsidR="00E01D53" w:rsidRPr="00250A1B" w:rsidRDefault="00E01D53" w:rsidP="00292A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1049" w14:textId="77777777" w:rsidR="00E01D53" w:rsidRPr="00250A1B" w:rsidRDefault="00E01D53" w:rsidP="00292A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A6A5" w14:textId="77777777" w:rsidR="00E01D53" w:rsidRPr="00250A1B" w:rsidRDefault="00E01D53" w:rsidP="00292A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01D53" w:rsidRPr="00250A1B" w14:paraId="07C01A23" w14:textId="77777777" w:rsidTr="00292ACF">
        <w:trPr>
          <w:trHeight w:hRule="exact" w:val="851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812E" w14:textId="77777777" w:rsidR="00E01D53" w:rsidRPr="00250A1B" w:rsidRDefault="00E01D53" w:rsidP="00292ACF">
            <w:pPr>
              <w:jc w:val="center"/>
              <w:rPr>
                <w:rFonts w:asciiTheme="minorHAnsi" w:hAnsiTheme="minorHAnsi" w:cstheme="minorHAnsi"/>
              </w:rPr>
            </w:pPr>
            <w:r w:rsidRPr="00250A1B">
              <w:rPr>
                <w:rFonts w:asciiTheme="minorHAnsi" w:hAnsiTheme="minorHAnsi" w:cstheme="minorHAnsi"/>
              </w:rPr>
              <w:br/>
            </w:r>
          </w:p>
          <w:p w14:paraId="006780A8" w14:textId="77777777" w:rsidR="00E01D53" w:rsidRPr="00250A1B" w:rsidRDefault="00E01D53" w:rsidP="00292A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5053" w14:textId="77777777" w:rsidR="00E01D53" w:rsidRPr="00250A1B" w:rsidRDefault="00E01D53" w:rsidP="00292A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48D5" w14:textId="77777777" w:rsidR="00E01D53" w:rsidRPr="00250A1B" w:rsidRDefault="00E01D53" w:rsidP="00292A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02F2" w14:textId="77777777" w:rsidR="00E01D53" w:rsidRPr="00250A1B" w:rsidRDefault="00E01D53" w:rsidP="00292A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E983" w14:textId="77777777" w:rsidR="00E01D53" w:rsidRPr="00250A1B" w:rsidRDefault="00E01D53" w:rsidP="00292A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205ACDC" w14:textId="77777777" w:rsidR="00E01D53" w:rsidRPr="00733C7D" w:rsidRDefault="00E01D53" w:rsidP="00E01D53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33C7D">
        <w:rPr>
          <w:rFonts w:asciiTheme="minorHAnsi" w:hAnsiTheme="minorHAnsi" w:cstheme="minorHAnsi"/>
          <w:i/>
          <w:iCs/>
          <w:sz w:val="24"/>
          <w:szCs w:val="24"/>
        </w:rPr>
        <w:t>* Wskazanie formy (np. umowa o pracę, umowa o dzieło, umowa współpracy, itp.)</w:t>
      </w:r>
    </w:p>
    <w:p w14:paraId="3EC56583" w14:textId="77777777" w:rsidR="00E01D53" w:rsidRPr="00733C7D" w:rsidRDefault="00E01D53" w:rsidP="00E01D5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D5B152" w14:textId="5D508E53" w:rsidR="00E01D53" w:rsidRPr="00733C7D" w:rsidRDefault="00E01D53" w:rsidP="00E01D5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33C7D">
        <w:rPr>
          <w:rFonts w:asciiTheme="minorHAnsi" w:hAnsiTheme="minorHAnsi" w:cstheme="minorHAnsi"/>
          <w:b/>
          <w:color w:val="000000"/>
          <w:sz w:val="24"/>
          <w:szCs w:val="24"/>
        </w:rPr>
        <w:t>Do wykazu należy dołączyć dokumenty potwierdzające doświadczenie kierownika budowy                w zakresie kierowania budową obiektów basenowych, ,min. 2 obiekty</w:t>
      </w:r>
    </w:p>
    <w:p w14:paraId="060068B1" w14:textId="77777777" w:rsidR="00E01D53" w:rsidRPr="00733C7D" w:rsidRDefault="00E01D53" w:rsidP="00E01D53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733C7D">
        <w:rPr>
          <w:rFonts w:asciiTheme="minorHAnsi" w:hAnsiTheme="minorHAnsi" w:cstheme="minorHAnsi"/>
          <w:b/>
          <w:bCs/>
          <w:sz w:val="24"/>
          <w:szCs w:val="24"/>
        </w:rPr>
        <w:t xml:space="preserve">Oświadczam, ze osoby, które będą uczestniczyć w wykonaniu zamówienia, posiadają na chwilę składania niniejszej oferty wymagane uprawnienia, jeżeli ustawy nakładają obowiązek posiadania takich uprawnień i są one wymagane zgodnie z SIWZ. </w:t>
      </w:r>
    </w:p>
    <w:p w14:paraId="766E4798" w14:textId="7264E418" w:rsidR="00E01D53" w:rsidRDefault="00E01D53" w:rsidP="00E01D5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8F5AF1" w14:textId="4DA08A85" w:rsidR="00250A1B" w:rsidRDefault="00250A1B" w:rsidP="00E01D5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2EEE849" w14:textId="77777777" w:rsidR="00250A1B" w:rsidRPr="00733C7D" w:rsidRDefault="00250A1B" w:rsidP="00E01D5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FBD7FC3" w14:textId="77777777" w:rsidR="00E01D53" w:rsidRPr="00733C7D" w:rsidRDefault="00E01D53" w:rsidP="00E01D53">
      <w:pPr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33C7D">
        <w:rPr>
          <w:rFonts w:asciiTheme="minorHAnsi" w:hAnsiTheme="minorHAnsi" w:cstheme="minorHAnsi"/>
          <w:sz w:val="24"/>
          <w:szCs w:val="24"/>
        </w:rPr>
        <w:t>.................................................................</w:t>
      </w:r>
    </w:p>
    <w:p w14:paraId="23DB4B43" w14:textId="77777777" w:rsidR="00E01D53" w:rsidRPr="00733C7D" w:rsidRDefault="00E01D53" w:rsidP="00E01D53">
      <w:pPr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33C7D">
        <w:rPr>
          <w:rFonts w:asciiTheme="minorHAnsi" w:hAnsiTheme="minorHAnsi" w:cstheme="minorHAnsi"/>
          <w:sz w:val="24"/>
          <w:szCs w:val="24"/>
        </w:rPr>
        <w:t xml:space="preserve">   Podpis/podpisy osób upoważnionych</w:t>
      </w:r>
      <w:r w:rsidRPr="00733C7D">
        <w:rPr>
          <w:rFonts w:asciiTheme="minorHAnsi" w:hAnsiTheme="minorHAnsi" w:cstheme="minorHAnsi"/>
          <w:sz w:val="24"/>
          <w:szCs w:val="24"/>
        </w:rPr>
        <w:tab/>
      </w:r>
    </w:p>
    <w:p w14:paraId="699D09F8" w14:textId="15551B91" w:rsidR="00027284" w:rsidRPr="00733C7D" w:rsidRDefault="00E01D53" w:rsidP="00E01D53">
      <w:pPr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33C7D">
        <w:rPr>
          <w:rFonts w:asciiTheme="minorHAnsi" w:hAnsiTheme="minorHAnsi" w:cstheme="minorHAnsi"/>
          <w:sz w:val="24"/>
          <w:szCs w:val="24"/>
        </w:rPr>
        <w:t xml:space="preserve">   do podpisania oferty </w:t>
      </w:r>
    </w:p>
    <w:sectPr w:rsidR="00027284" w:rsidRPr="00733C7D" w:rsidSect="00733C7D">
      <w:pgSz w:w="11906" w:h="16838"/>
      <w:pgMar w:top="1134" w:right="1134" w:bottom="1134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CF4AB" w14:textId="77777777" w:rsidR="00A106ED" w:rsidRDefault="00A106ED" w:rsidP="00E957F1">
      <w:r>
        <w:separator/>
      </w:r>
    </w:p>
  </w:endnote>
  <w:endnote w:type="continuationSeparator" w:id="0">
    <w:p w14:paraId="07C7C508" w14:textId="77777777" w:rsidR="00A106ED" w:rsidRDefault="00A106ED" w:rsidP="00E9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1722E" w14:textId="77777777" w:rsidR="00A106ED" w:rsidRDefault="00A106ED" w:rsidP="00E957F1">
      <w:r>
        <w:separator/>
      </w:r>
    </w:p>
  </w:footnote>
  <w:footnote w:type="continuationSeparator" w:id="0">
    <w:p w14:paraId="4417146E" w14:textId="77777777" w:rsidR="00A106ED" w:rsidRDefault="00A106ED" w:rsidP="00E95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53"/>
    <w:rsid w:val="00027284"/>
    <w:rsid w:val="00250A1B"/>
    <w:rsid w:val="005870A6"/>
    <w:rsid w:val="0067139F"/>
    <w:rsid w:val="00733C7D"/>
    <w:rsid w:val="00A106ED"/>
    <w:rsid w:val="00E01D53"/>
    <w:rsid w:val="00E9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231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57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57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57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57F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2020-12-29T16:43:00Z</dcterms:created>
  <dcterms:modified xsi:type="dcterms:W3CDTF">2020-12-30T10:01:00Z</dcterms:modified>
</cp:coreProperties>
</file>